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2DC" w:rsidRDefault="00600F67" w:rsidP="00600F67">
      <w:pPr>
        <w:pStyle w:val="Heading1"/>
        <w:ind w:left="1440" w:firstLine="720"/>
        <w:rPr>
          <w:lang w:val="en-US"/>
        </w:rPr>
      </w:pPr>
      <w:r w:rsidRPr="00600F67">
        <w:t>Attraction of Online Casino Games</w:t>
      </w:r>
    </w:p>
    <w:p w:rsidR="00600F67" w:rsidRDefault="00600F67" w:rsidP="00600F67">
      <w:pPr>
        <w:pStyle w:val="Heading1"/>
        <w:rPr>
          <w:lang w:val="en-US"/>
        </w:rPr>
      </w:pPr>
      <w:r w:rsidRPr="00600F67">
        <w:rPr>
          <w:lang w:val="en-US"/>
        </w:rPr>
        <w:t xml:space="preserve">Turned into attractiveness is that competitor can participate from everywhere? You don't require travelling to a casino game location in command to participate casino games. The increasing fame of poker as well added to the status of online gaming sites, since it was very simple for individuals to play at these casino games online and they developed rapidly. </w:t>
      </w:r>
    </w:p>
    <w:p w:rsidR="00600F67" w:rsidRDefault="00600F67" w:rsidP="00600F67">
      <w:pPr>
        <w:pStyle w:val="Heading1"/>
        <w:rPr>
          <w:lang w:val="en-US"/>
        </w:rPr>
      </w:pPr>
    </w:p>
    <w:p w:rsidR="00600F67" w:rsidRDefault="00600F67" w:rsidP="00600F67">
      <w:pPr>
        <w:pStyle w:val="Heading1"/>
        <w:rPr>
          <w:lang w:val="en-US"/>
        </w:rPr>
      </w:pPr>
    </w:p>
    <w:p w:rsidR="00600F67" w:rsidRPr="00600F67" w:rsidRDefault="00600F67" w:rsidP="00600F67">
      <w:pPr>
        <w:pStyle w:val="Heading1"/>
        <w:rPr>
          <w:lang w:val="en-US"/>
        </w:rPr>
      </w:pPr>
      <w:r w:rsidRPr="00600F67">
        <w:rPr>
          <w:lang w:val="en-US"/>
        </w:rPr>
        <w:t>Individuals adore gambling and casino games online authorized them a simple means to perform it. Casino games online will give so much pleasure that it will be almost impossible to leave it. Not just that casino games online is one of the most clearable games in the world</w:t>
      </w:r>
      <w:r>
        <w:rPr>
          <w:lang w:val="en-US"/>
        </w:rPr>
        <w:t xml:space="preserve"> </w:t>
      </w:r>
      <w:hyperlink r:id="rId4" w:history="1">
        <w:proofErr w:type="spellStart"/>
        <w:r w:rsidRPr="00600F67">
          <w:rPr>
            <w:rStyle w:val="Hyperlink"/>
            <w:lang w:val="en-US"/>
          </w:rPr>
          <w:t>HokiQQ</w:t>
        </w:r>
        <w:proofErr w:type="spellEnd"/>
      </w:hyperlink>
      <w:r w:rsidRPr="00600F67">
        <w:rPr>
          <w:lang w:val="en-US"/>
        </w:rPr>
        <w:t>.</w:t>
      </w:r>
    </w:p>
    <w:p w:rsidR="00600F67" w:rsidRDefault="00600F67" w:rsidP="00600F67">
      <w:pPr>
        <w:pStyle w:val="Heading1"/>
        <w:rPr>
          <w:lang w:val="en-US"/>
        </w:rPr>
      </w:pPr>
    </w:p>
    <w:p w:rsidR="00600F67" w:rsidRPr="00600F67" w:rsidRDefault="00600F67" w:rsidP="00600F67">
      <w:pPr>
        <w:pStyle w:val="Heading1"/>
        <w:rPr>
          <w:lang w:val="en-US"/>
        </w:rPr>
      </w:pPr>
    </w:p>
    <w:p w:rsidR="00600F67" w:rsidRPr="00600F67" w:rsidRDefault="00600F67" w:rsidP="00600F67">
      <w:pPr>
        <w:pStyle w:val="Heading1"/>
        <w:rPr>
          <w:lang w:val="en-US"/>
        </w:rPr>
      </w:pPr>
      <w:r w:rsidRPr="00600F67">
        <w:rPr>
          <w:lang w:val="en-US"/>
        </w:rPr>
        <w:t>Hundreds of first-class online game to decide from nowadays and to discover the precise site for you might appear like an unbelievable mission. However, lessening down the characteristics you are searching for will assist you locate the ideal casino games online fit for your desire. Ahead of searching for justifications, it is as well significant to identify which sites are legitimate and lawful and which sites are not. It is hard to declare accurately what creates an exceptional online game since diverse individuals have diverse main concerns in views to what an online game casino must present.</w:t>
      </w:r>
    </w:p>
    <w:sectPr w:rsidR="00600F67" w:rsidRPr="00600F67" w:rsidSect="007572D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0F67"/>
    <w:rsid w:val="00600F67"/>
    <w:rsid w:val="007572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2DC"/>
  </w:style>
  <w:style w:type="paragraph" w:styleId="Heading1">
    <w:name w:val="heading 1"/>
    <w:basedOn w:val="Normal"/>
    <w:next w:val="Normal"/>
    <w:link w:val="Heading1Char"/>
    <w:uiPriority w:val="9"/>
    <w:qFormat/>
    <w:rsid w:val="00600F6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0F67"/>
    <w:rPr>
      <w:rFonts w:asciiTheme="majorHAnsi" w:eastAsiaTheme="majorEastAsia" w:hAnsiTheme="majorHAnsi" w:cstheme="majorBidi"/>
      <w:b/>
      <w:bCs/>
      <w:color w:val="2F5496" w:themeColor="accent1" w:themeShade="BF"/>
      <w:sz w:val="28"/>
      <w:szCs w:val="28"/>
    </w:rPr>
  </w:style>
  <w:style w:type="paragraph" w:styleId="NoSpacing">
    <w:name w:val="No Spacing"/>
    <w:uiPriority w:val="1"/>
    <w:qFormat/>
    <w:rsid w:val="00600F67"/>
    <w:pPr>
      <w:spacing w:after="0" w:line="240" w:lineRule="auto"/>
    </w:pPr>
  </w:style>
  <w:style w:type="character" w:styleId="Hyperlink">
    <w:name w:val="Hyperlink"/>
    <w:basedOn w:val="DefaultParagraphFont"/>
    <w:uiPriority w:val="99"/>
    <w:unhideWhenUsed/>
    <w:rsid w:val="00600F67"/>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okiqq.hdcaoav.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 OFFICE</dc:creator>
  <cp:lastModifiedBy>MT OFFICE</cp:lastModifiedBy>
  <cp:revision>1</cp:revision>
  <dcterms:created xsi:type="dcterms:W3CDTF">2021-09-04T14:21:00Z</dcterms:created>
  <dcterms:modified xsi:type="dcterms:W3CDTF">2021-09-04T14:22:00Z</dcterms:modified>
</cp:coreProperties>
</file>